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6a8488baf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302db4ef33f4472f"/>
      <w:footerReference xmlns:r="http://schemas.openxmlformats.org/officeDocument/2006/relationships" w:type="default" r:id="Rc403d98f09c4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db4ef33f4472f" /><Relationship Type="http://schemas.openxmlformats.org/officeDocument/2006/relationships/footer" Target="/word/footer1.xml" Id="Rc403d98f09c44ddf" /></Relationships>
</file>