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5bbb4b3dc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FASTPRIS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FASTPRIS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5f36f1b1d4143"/>
      <w:footerReference xmlns:r="http://schemas.openxmlformats.org/officeDocument/2006/relationships" w:type="default" r:id="Rf870799ba0a4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 REGNSKAP AS   ·   Org.nr 993 486 124   ·   Solhellinga 18   ·   3060 SVELVIK   ·   knut@fastpris.no   ·   www.fastpris.no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5f36f1b1d4143" /><Relationship Type="http://schemas.openxmlformats.org/officeDocument/2006/relationships/footer" Target="/word/footer1.xml" Id="Rf870799ba0a44bc6" /></Relationships>
</file>