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1fde0b275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2e0f44da28504b4d"/>
      <w:footerReference xmlns:r="http://schemas.openxmlformats.org/officeDocument/2006/relationships" w:type="default" r:id="R5ca55b418f6c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f44da28504b4d" /><Relationship Type="http://schemas.openxmlformats.org/officeDocument/2006/relationships/footer" Target="/word/footer1.xml" Id="R5ca55b418f6c4407" /></Relationships>
</file>