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9b30f48ba41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LEVAIN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LEVAIN CONSULTING AS</w:t>
      </w:r>
    </w:p>
    <w:sectPr>
      <w:headerReference xmlns:r="http://schemas.openxmlformats.org/officeDocument/2006/relationships" w:type="default" r:id="R363a4240c9c245b3"/>
      <w:footerReference xmlns:r="http://schemas.openxmlformats.org/officeDocument/2006/relationships" w:type="default" r:id="Rdb7614770e24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a4240c9c245b3" /><Relationship Type="http://schemas.openxmlformats.org/officeDocument/2006/relationships/footer" Target="/word/footer1.xml" Id="Rdb7614770e244265" /></Relationships>
</file>