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7d67f14a7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LEVAIN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LEVAIN CONSULTING AS</w:t>
      </w:r>
    </w:p>
    <w:sectPr>
      <w:headerReference xmlns:r="http://schemas.openxmlformats.org/officeDocument/2006/relationships" w:type="default" r:id="R76681f04008842f8"/>
      <w:footerReference xmlns:r="http://schemas.openxmlformats.org/officeDocument/2006/relationships" w:type="default" r:id="R5d6f249e3339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81f04008842f8" /><Relationship Type="http://schemas.openxmlformats.org/officeDocument/2006/relationships/footer" Target="/word/footer1.xml" Id="R5d6f249e3339460c" /></Relationships>
</file>