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636db3f7f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FOLLDAL ARBEIDERPARTI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Folldal,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FOLLDAL ARBEIDERPARTI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82442e9a6b4811"/>
      <w:footerReference xmlns:r="http://schemas.openxmlformats.org/officeDocument/2006/relationships" w:type="default" r:id="Rbabcf9eb9f40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2442e9a6b4811" /><Relationship Type="http://schemas.openxmlformats.org/officeDocument/2006/relationships/footer" Target="/word/footer1.xml" Id="Rbabcf9eb9f40457d" /></Relationships>
</file>