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de0b3b70843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80a00bd8ad494d"/>
      <w:footerReference xmlns:r="http://schemas.openxmlformats.org/officeDocument/2006/relationships" w:type="default" r:id="R0c6af107bcbd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ERØY AS   ·   Org.nr 993 345 903   ·   c/o Øyvind Eriksen,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0a00bd8ad494d" /><Relationship Type="http://schemas.openxmlformats.org/officeDocument/2006/relationships/footer" Target="/word/footer1.xml" Id="R0c6af107bcbd465e" /></Relationships>
</file>