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ca15ceb2e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HAGBARTH SCHJØTT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26b90f5b44b342f3"/>
      <w:footerReference xmlns:r="http://schemas.openxmlformats.org/officeDocument/2006/relationships" w:type="default" r:id="R8ed620d34113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90f5b44b342f3" /><Relationship Type="http://schemas.openxmlformats.org/officeDocument/2006/relationships/footer" Target="/word/footer1.xml" Id="R8ed620d341134ef3" /></Relationships>
</file>