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172e3f62234b7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ABK HOLDING AS</w:t>
      </w:r>
    </w:p>
    <w:sectPr>
      <w:headerReference xmlns:r="http://schemas.openxmlformats.org/officeDocument/2006/relationships" w:type="default" r:id="R36a1c1cb64ce48c4"/>
      <w:footerReference xmlns:r="http://schemas.openxmlformats.org/officeDocument/2006/relationships" w:type="default" r:id="R67daa9ebb3e742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ABK HOLDING AS   ·   Org.nr 993 231 045   ·   c/o Martinsen, Ringveien 40   ·   1386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a1c1cb64ce48c4" /><Relationship Type="http://schemas.openxmlformats.org/officeDocument/2006/relationships/footer" Target="/word/footer1.xml" Id="R67daa9ebb3e742c7" /></Relationships>
</file>