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893ef9964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HEOY AS</w:t>
      </w:r>
    </w:p>
    <w:sectPr>
      <w:headerReference xmlns:r="http://schemas.openxmlformats.org/officeDocument/2006/relationships" w:type="default" r:id="R629457ad145f451e"/>
      <w:footerReference xmlns:r="http://schemas.openxmlformats.org/officeDocument/2006/relationships" w:type="default" r:id="R6aa58f49b781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HEOY AS   ·   Org.nr 993 124 419   ·   Lyngveien 22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457ad145f451e" /><Relationship Type="http://schemas.openxmlformats.org/officeDocument/2006/relationships/footer" Target="/word/footer1.xml" Id="R6aa58f49b781400e" /></Relationships>
</file>