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43492c098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bd0b3e60c4f57"/>
      <w:footerReference xmlns:r="http://schemas.openxmlformats.org/officeDocument/2006/relationships" w:type="default" r:id="R79cd759756a7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ALVA REGNSKAP AS   ·   Org.nr 993 085 405   ·   Fladebyveien 1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bd0b3e60c4f57" /><Relationship Type="http://schemas.openxmlformats.org/officeDocument/2006/relationships/footer" Target="/word/footer1.xml" Id="R79cd759756a7446f" /></Relationships>
</file>