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263b91e9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46e41918c1f94bba"/>
      <w:footerReference xmlns:r="http://schemas.openxmlformats.org/officeDocument/2006/relationships" w:type="default" r:id="Re290de2fbc34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1918c1f94bba" /><Relationship Type="http://schemas.openxmlformats.org/officeDocument/2006/relationships/footer" Target="/word/footer1.xml" Id="Re290de2fbc34400f" /></Relationships>
</file>