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492a3ec59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TRANSALP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TRANSALP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2495ea77a46a2"/>
      <w:footerReference xmlns:r="http://schemas.openxmlformats.org/officeDocument/2006/relationships" w:type="default" r:id="R7ff70540d958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2495ea77a46a2" /><Relationship Type="http://schemas.openxmlformats.org/officeDocument/2006/relationships/footer" Target="/word/footer1.xml" Id="R7ff70540d9584ea3" /></Relationships>
</file>