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7d55abf91cb4cb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EIGANES VEKST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Randaberg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Randaberg,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EIGANES VEKST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acc4aa683a524518"/>
      <w:footerReference xmlns:r="http://schemas.openxmlformats.org/officeDocument/2006/relationships" w:type="default" r:id="Rcd14730cb9de405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EIGANES VEKST AS   ·   Org.nr 992 852 011   ·   Bøveien 189   ·   4071 RANDABERG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EIGANES VEKST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cc4aa683a524518" /><Relationship Type="http://schemas.openxmlformats.org/officeDocument/2006/relationships/footer" Target="/word/footer1.xml" Id="Rcd14730cb9de4053" /></Relationships>
</file>