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a12b8591064b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ROHATT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Nedre Vats,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ROHATT AS</w:t>
      </w:r>
    </w:p>
    <w:sectPr>
      <w:headerReference xmlns:r="http://schemas.openxmlformats.org/officeDocument/2006/relationships" w:type="default" r:id="R7d484110eede4869"/>
      <w:footerReference xmlns:r="http://schemas.openxmlformats.org/officeDocument/2006/relationships" w:type="default" r:id="Rb73a65c330c34f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ROHATT AS   ·   Org.nr 992 108 703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484110eede4869" /><Relationship Type="http://schemas.openxmlformats.org/officeDocument/2006/relationships/footer" Target="/word/footer1.xml" Id="Rb73a65c330c34fbe" /></Relationships>
</file>