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486a5ac7d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2a7ac681d4444f0c"/>
      <w:footerReference xmlns:r="http://schemas.openxmlformats.org/officeDocument/2006/relationships" w:type="default" r:id="R14d67ba12cb2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ac681d4444f0c" /><Relationship Type="http://schemas.openxmlformats.org/officeDocument/2006/relationships/footer" Target="/word/footer1.xml" Id="R14d67ba12cb24ac5" /></Relationships>
</file>