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d7012978345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TRUNKFISH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TRUNKFISH CAPITAL AS</w:t>
      </w:r>
    </w:p>
    <w:sectPr>
      <w:headerReference xmlns:r="http://schemas.openxmlformats.org/officeDocument/2006/relationships" w:type="default" r:id="Raa15adc3c2ea4ac3"/>
      <w:footerReference xmlns:r="http://schemas.openxmlformats.org/officeDocument/2006/relationships" w:type="default" r:id="R6ca7051dc0d8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TRUNKFISH CAPITAL AS   ·   Org.nr 992 097 272   ·   c/o Øgreid AS, Løkkeveien 59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TRUNKFISH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15adc3c2ea4ac3" /><Relationship Type="http://schemas.openxmlformats.org/officeDocument/2006/relationships/footer" Target="/word/footer1.xml" Id="R6ca7051dc0d84e68" /></Relationships>
</file>