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d1fcb380a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HAVSTUENE DRIFT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9b23158ef0204d9f"/>
      <w:footerReference xmlns:r="http://schemas.openxmlformats.org/officeDocument/2006/relationships" w:type="default" r:id="R7e69eea7533f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3158ef0204d9f" /><Relationship Type="http://schemas.openxmlformats.org/officeDocument/2006/relationships/footer" Target="/word/footer1.xml" Id="R7e69eea7533f478a" /></Relationships>
</file>