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b5e1a8870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JÆDEREN AS</w:t>
      </w:r>
    </w:p>
    <w:sectPr>
      <w:headerReference xmlns:r="http://schemas.openxmlformats.org/officeDocument/2006/relationships" w:type="default" r:id="R043c05312eab46ad"/>
      <w:footerReference xmlns:r="http://schemas.openxmlformats.org/officeDocument/2006/relationships" w:type="default" r:id="R370561e7ae3e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c05312eab46ad" /><Relationship Type="http://schemas.openxmlformats.org/officeDocument/2006/relationships/footer" Target="/word/footer1.xml" Id="R370561e7ae3e4f54" /></Relationships>
</file>