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5ebfab40d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HOLDING AS</w:t>
      </w:r>
    </w:p>
    <w:sectPr>
      <w:headerReference xmlns:r="http://schemas.openxmlformats.org/officeDocument/2006/relationships" w:type="default" r:id="R7256bd24813440f9"/>
      <w:footerReference xmlns:r="http://schemas.openxmlformats.org/officeDocument/2006/relationships" w:type="default" r:id="Rb3f0e4b259ad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6bd24813440f9" /><Relationship Type="http://schemas.openxmlformats.org/officeDocument/2006/relationships/footer" Target="/word/footer1.xml" Id="Rb3f0e4b259ad43a1" /></Relationships>
</file>