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351bbc05149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LØ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LØ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b40df289dd04a32"/>
      <w:footerReference xmlns:r="http://schemas.openxmlformats.org/officeDocument/2006/relationships" w:type="default" r:id="R15ee02d0023f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0df289dd04a32" /><Relationship Type="http://schemas.openxmlformats.org/officeDocument/2006/relationships/footer" Target="/word/footer1.xml" Id="R15ee02d0023f483a" /></Relationships>
</file>