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786a749e3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d300ddbcefcf4703"/>
      <w:footerReference xmlns:r="http://schemas.openxmlformats.org/officeDocument/2006/relationships" w:type="default" r:id="R80b45e2dad03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0ddbcefcf4703" /><Relationship Type="http://schemas.openxmlformats.org/officeDocument/2006/relationships/footer" Target="/word/footer1.xml" Id="R80b45e2dad03422c" /></Relationships>
</file>