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8382aa9dd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KNUTHOLMEN AS.</w:t>
      </w:r>
    </w:p>
    <w:sectPr>
      <w:headerReference xmlns:r="http://schemas.openxmlformats.org/officeDocument/2006/relationships" w:type="default" r:id="R64319444636a41b6"/>
      <w:footerReference xmlns:r="http://schemas.openxmlformats.org/officeDocument/2006/relationships" w:type="default" r:id="R839091197fff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19444636a41b6" /><Relationship Type="http://schemas.openxmlformats.org/officeDocument/2006/relationships/footer" Target="/word/footer1.xml" Id="R839091197fff442b" /></Relationships>
</file>