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e7035404f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B-S REGNSKAP AS</w:t>
      </w:r>
    </w:p>
    <w:sectPr>
      <w:headerReference xmlns:r="http://schemas.openxmlformats.org/officeDocument/2006/relationships" w:type="default" r:id="Rca26fa5edfaa418c"/>
      <w:footerReference xmlns:r="http://schemas.openxmlformats.org/officeDocument/2006/relationships" w:type="default" r:id="R96298d455f5d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6fa5edfaa418c" /><Relationship Type="http://schemas.openxmlformats.org/officeDocument/2006/relationships/footer" Target="/word/footer1.xml" Id="R96298d455f5d48c4" /></Relationships>
</file>