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b2ca7543404f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421bbb716b4f6b"/>
      <w:footerReference xmlns:r="http://schemas.openxmlformats.org/officeDocument/2006/relationships" w:type="default" r:id="R3234ffd3f6194d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PARTNERS AS   ·   Org.nr 991 558 039   ·   Haakon VIIs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421bbb716b4f6b" /><Relationship Type="http://schemas.openxmlformats.org/officeDocument/2006/relationships/footer" Target="/word/footer1.xml" Id="R3234ffd3f6194dbf" /></Relationships>
</file>