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a2f0d75514c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K.T. BRØVIG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K.T. BRØVIG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9dd0a9f4de4666"/>
      <w:footerReference xmlns:r="http://schemas.openxmlformats.org/officeDocument/2006/relationships" w:type="default" r:id="R6ff22c959b05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K.T. BRØVIG INVEST AS   ·   Org.nr 991 395 881   ·   c/o Tørres Kristian Brøvig, Nodenesveien 58B   ·   4643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K.T. BRØVIG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dd0a9f4de4666" /><Relationship Type="http://schemas.openxmlformats.org/officeDocument/2006/relationships/footer" Target="/word/footer1.xml" Id="R6ff22c959b054185" /></Relationships>
</file>