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1801caac543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LILY HOSPITALITY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LILY HOSPITALITY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67ddf3eeba4f0e"/>
      <w:footerReference xmlns:r="http://schemas.openxmlformats.org/officeDocument/2006/relationships" w:type="default" r:id="R69d0c8c66371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7ddf3eeba4f0e" /><Relationship Type="http://schemas.openxmlformats.org/officeDocument/2006/relationships/footer" Target="/word/footer1.xml" Id="R69d0c8c663714af8" /></Relationships>
</file>