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8e2eda25b14c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BAUTA REGNSKAP AS</w:t>
      </w:r>
    </w:p>
    <w:sectPr>
      <w:headerReference xmlns:r="http://schemas.openxmlformats.org/officeDocument/2006/relationships" w:type="default" r:id="R23697ac8249e4612"/>
      <w:footerReference xmlns:r="http://schemas.openxmlformats.org/officeDocument/2006/relationships" w:type="default" r:id="Rb8b6d32e12fd44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BAUTA REGNSKAP AS   ·   Org.nr 991 181 954   ·   Thorøya   ·   3209 SANDEFJORD   ·   robert@bautaregnskap.no   ·   www.bautaregnskap.no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BAUTA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697ac8249e4612" /><Relationship Type="http://schemas.openxmlformats.org/officeDocument/2006/relationships/footer" Target="/word/footer1.xml" Id="Rb8b6d32e12fd4475" /></Relationships>
</file>