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54ea06d9a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ULSETSKOGEN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ULSETSKOGEN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92f91efb642e1"/>
      <w:footerReference xmlns:r="http://schemas.openxmlformats.org/officeDocument/2006/relationships" w:type="default" r:id="R4ffc51d81107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ULSETSKOGEN AS   ·   Org.nr 991 127 402   ·   Helganesvegen 47   ·   4262 AVALDSNES   ·   Tlf. 55 25 31 10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ULSETSKOGEN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92f91efb642e1" /><Relationship Type="http://schemas.openxmlformats.org/officeDocument/2006/relationships/footer" Target="/word/footer1.xml" Id="R4ffc51d811074c49" /></Relationships>
</file>