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61c97396fa4c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REVISION</w:t>
      </w:r>
    </w:p>
    <w:sectPr>
      <w:headerReference xmlns:r="http://schemas.openxmlformats.org/officeDocument/2006/relationships" w:type="default" r:id="R13dd339b46654510"/>
      <w:footerReference xmlns:r="http://schemas.openxmlformats.org/officeDocument/2006/relationships" w:type="default" r:id="R3b249aeebbce46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REVISION   ·   Org.nr 991 096 957   ·   Vangsveien 10   ·   1814 ASKIM   ·   post@revision.no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REVISION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dd339b46654510" /><Relationship Type="http://schemas.openxmlformats.org/officeDocument/2006/relationships/footer" Target="/word/footer1.xml" Id="R3b249aeebbce4628" /></Relationships>
</file>