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1873acf8e41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HAKA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HAKA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HAKA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afdf86fd33c42ea"/>
      <w:footerReference xmlns:r="http://schemas.openxmlformats.org/officeDocument/2006/relationships" w:type="default" r:id="R2dfb23630cb9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HAKA AS   ·   Org.nr 990 912 513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fdf86fd33c42ea" /><Relationship Type="http://schemas.openxmlformats.org/officeDocument/2006/relationships/footer" Target="/word/footer1.xml" Id="R2dfb23630cb94396" /></Relationships>
</file>