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fd7821b67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HOLDING AS</w:t>
      </w:r>
    </w:p>
    <w:sectPr>
      <w:headerReference xmlns:r="http://schemas.openxmlformats.org/officeDocument/2006/relationships" w:type="default" r:id="Rce8dbe62874f4ada"/>
      <w:footerReference xmlns:r="http://schemas.openxmlformats.org/officeDocument/2006/relationships" w:type="default" r:id="R3fb46a469281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dbe62874f4ada" /><Relationship Type="http://schemas.openxmlformats.org/officeDocument/2006/relationships/footer" Target="/word/footer1.xml" Id="R3fb46a4692814c72" /></Relationships>
</file>