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3a24be384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RELYNWA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Åmot,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5b8af6bbc5db4dcb"/>
      <w:footerReference xmlns:r="http://schemas.openxmlformats.org/officeDocument/2006/relationships" w:type="default" r:id="Rae1b46366e13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af6bbc5db4dcb" /><Relationship Type="http://schemas.openxmlformats.org/officeDocument/2006/relationships/footer" Target="/word/footer1.xml" Id="Rae1b46366e134187" /></Relationships>
</file>