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b6835f2ff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251a2491625d40aa"/>
      <w:footerReference xmlns:r="http://schemas.openxmlformats.org/officeDocument/2006/relationships" w:type="default" r:id="R2237a8023aca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a2491625d40aa" /><Relationship Type="http://schemas.openxmlformats.org/officeDocument/2006/relationships/footer" Target="/word/footer1.xml" Id="R2237a8023aca487b" /></Relationships>
</file>