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ce4933714941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Blommenholm,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MOTRI AS</w:t>
      </w:r>
    </w:p>
    <w:sectPr>
      <w:headerReference xmlns:r="http://schemas.openxmlformats.org/officeDocument/2006/relationships" w:type="default" r:id="Rcb496ed6b29c4661"/>
      <w:footerReference xmlns:r="http://schemas.openxmlformats.org/officeDocument/2006/relationships" w:type="default" r:id="R1de22af6ef0d47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MOTRI AS   ·   Org.nr 990 643 814   ·   Lillehagveien 73   ·   1365 BLOMMENHOLM   ·   Tlf. 67 54 02 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496ed6b29c4661" /><Relationship Type="http://schemas.openxmlformats.org/officeDocument/2006/relationships/footer" Target="/word/footer1.xml" Id="R1de22af6ef0d4701" /></Relationships>
</file>