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e11a7df5c34a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BURØY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BURØY AS</w:t>
      </w:r>
    </w:p>
    <w:sectPr>
      <w:headerReference xmlns:r="http://schemas.openxmlformats.org/officeDocument/2006/relationships" w:type="default" r:id="R5c698c4e9b3745bc"/>
      <w:footerReference xmlns:r="http://schemas.openxmlformats.org/officeDocument/2006/relationships" w:type="default" r:id="Re8f77c7fe08f4f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BURØY AS   ·   Org.nr 990 571 066   ·   c/o Permian, Hieronymus Heyerdahls gate 1   ·   0160 OSLO   ·   Tlf. 91 73 96 93   ·   kine.ianssen@gmail.com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BURØY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698c4e9b3745bc" /><Relationship Type="http://schemas.openxmlformats.org/officeDocument/2006/relationships/footer" Target="/word/footer1.xml" Id="Re8f77c7fe08f4f36" /></Relationships>
</file>