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bdeb70a12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60f1544f44b84"/>
      <w:footerReference xmlns:r="http://schemas.openxmlformats.org/officeDocument/2006/relationships" w:type="default" r:id="R03badcd040b2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60f1544f44b84" /><Relationship Type="http://schemas.openxmlformats.org/officeDocument/2006/relationships/footer" Target="/word/footer1.xml" Id="R03badcd040b24ca1" /></Relationships>
</file>