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43a75d6e0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PVO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5030275d6e5f465e"/>
      <w:footerReference xmlns:r="http://schemas.openxmlformats.org/officeDocument/2006/relationships" w:type="default" r:id="Raedfce8b05fe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0275d6e5f465e" /><Relationship Type="http://schemas.openxmlformats.org/officeDocument/2006/relationships/footer" Target="/word/footer1.xml" Id="Raedfce8b05fe4768" /></Relationships>
</file>