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f48388e3d145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SPIDER INVEST AS</w:t>
      </w:r>
    </w:p>
    <w:sectPr>
      <w:headerReference xmlns:r="http://schemas.openxmlformats.org/officeDocument/2006/relationships" w:type="default" r:id="R126970d961264d86"/>
      <w:footerReference xmlns:r="http://schemas.openxmlformats.org/officeDocument/2006/relationships" w:type="default" r:id="R880b159823634a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SPIDER INVEST AS   ·   Org.nr 990 330 166   ·   Åsliveien 15B   ·   1178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SPIDER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6970d961264d86" /><Relationship Type="http://schemas.openxmlformats.org/officeDocument/2006/relationships/footer" Target="/word/footer1.xml" Id="R880b159823634a48" /></Relationships>
</file>