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793b481b0e42a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SPIDER INVEST AS.</w:t>
      </w:r>
    </w:p>
    <w:sectPr>
      <w:headerReference xmlns:r="http://schemas.openxmlformats.org/officeDocument/2006/relationships" w:type="default" r:id="Rdc1753b07b3c4e89"/>
      <w:footerReference xmlns:r="http://schemas.openxmlformats.org/officeDocument/2006/relationships" w:type="default" r:id="Rf80b3670b4fa47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SPIDER INVEST AS   ·   Org.nr 990 330 166   ·   Åsliveien 15B   ·   1178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SPIDER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1753b07b3c4e89" /><Relationship Type="http://schemas.openxmlformats.org/officeDocument/2006/relationships/footer" Target="/word/footer1.xml" Id="Rf80b3670b4fa4729" /></Relationships>
</file>