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6f2e51806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NYGAARD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NYGAARD REGNSKAP AS</w:t>
      </w:r>
    </w:p>
    <w:sectPr>
      <w:headerReference xmlns:r="http://schemas.openxmlformats.org/officeDocument/2006/relationships" w:type="default" r:id="Ra5561fd921fe43d5"/>
      <w:footerReference xmlns:r="http://schemas.openxmlformats.org/officeDocument/2006/relationships" w:type="default" r:id="Ra3d43d027843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REGNSKAP AS   ·   Org.nr 990 287 805   ·   Treskeveien 1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61fd921fe43d5" /><Relationship Type="http://schemas.openxmlformats.org/officeDocument/2006/relationships/footer" Target="/word/footer1.xml" Id="Ra3d43d0278434e40" /></Relationships>
</file>