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cc912a212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453ea904c64298"/>
      <w:footerReference xmlns:r="http://schemas.openxmlformats.org/officeDocument/2006/relationships" w:type="default" r:id="R0160aa28dfef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 REGNSKAP AS   ·   Org.nr 990 287 805   ·   Treskeveien 1   ·   4043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53ea904c64298" /><Relationship Type="http://schemas.openxmlformats.org/officeDocument/2006/relationships/footer" Target="/word/footer1.xml" Id="R0160aa28dfef4d55" /></Relationships>
</file>