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98b5d23f446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GAMMA KONSTRIKTOR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GAMMA KONSTRIKTOR AS</w:t>
      </w:r>
    </w:p>
    <w:sectPr>
      <w:headerReference xmlns:r="http://schemas.openxmlformats.org/officeDocument/2006/relationships" w:type="default" r:id="R14f773fcc7764910"/>
      <w:footerReference xmlns:r="http://schemas.openxmlformats.org/officeDocument/2006/relationships" w:type="default" r:id="R84634d12d8f64c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GAMMA KONSTRIKTOR AS   ·   Org.nr 990 055 998   ·   Lille Frøens vei 1B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GAMMA KONSTRIKTOR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773fcc7764910" /><Relationship Type="http://schemas.openxmlformats.org/officeDocument/2006/relationships/footer" Target="/word/footer1.xml" Id="R84634d12d8f64c67" /></Relationships>
</file>