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f05b4c53224c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HEINEM AS</w:t>
      </w:r>
    </w:p>
    <w:sectPr>
      <w:headerReference xmlns:r="http://schemas.openxmlformats.org/officeDocument/2006/relationships" w:type="default" r:id="Rbb5923e1fa9b4801"/>
      <w:footerReference xmlns:r="http://schemas.openxmlformats.org/officeDocument/2006/relationships" w:type="default" r:id="R8f610b4011fd4e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HEINEM AS   ·   Org.nr 990 055 963   ·   c/o Torkel Knudsen, Strøtvetveien 17   ·   3014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HEINEM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5923e1fa9b4801" /><Relationship Type="http://schemas.openxmlformats.org/officeDocument/2006/relationships/footer" Target="/word/footer1.xml" Id="R8f610b4011fd4e34" /></Relationships>
</file>