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0bb77cb00d4c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EUROFUSION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EUROFUSION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cffa0a98854286"/>
      <w:footerReference xmlns:r="http://schemas.openxmlformats.org/officeDocument/2006/relationships" w:type="default" r:id="Rfa7290ba0e1643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EUROFUSION AS   ·   Org.nr 990 050 139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EUROFUSION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cffa0a98854286" /><Relationship Type="http://schemas.openxmlformats.org/officeDocument/2006/relationships/footer" Target="/word/footer1.xml" Id="Rfa7290ba0e16435f" /></Relationships>
</file>