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f054be957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Helgeroa,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c298ce974ab04d24"/>
      <w:footerReference xmlns:r="http://schemas.openxmlformats.org/officeDocument/2006/relationships" w:type="default" r:id="R5ce971cc18b0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8ce974ab04d24" /><Relationship Type="http://schemas.openxmlformats.org/officeDocument/2006/relationships/footer" Target="/word/footer1.xml" Id="R5ce971cc18b04ed5" /></Relationships>
</file>