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bccf1ff26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e27298e01444dce"/>
      <w:footerReference xmlns:r="http://schemas.openxmlformats.org/officeDocument/2006/relationships" w:type="default" r:id="Ra647d9aec879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7298e01444dce" /><Relationship Type="http://schemas.openxmlformats.org/officeDocument/2006/relationships/footer" Target="/word/footer1.xml" Id="Ra647d9aec879477b" /></Relationships>
</file>