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dc5923f89b4e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SKJAKER ADVISORY AS, org.nr 989 851 209,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SKJAKER ADVISORY AS</w:t>
      </w:r>
    </w:p>
    <w:sectPr>
      <w:headerReference xmlns:r="http://schemas.openxmlformats.org/officeDocument/2006/relationships" w:type="default" r:id="R124b6b55c283408e"/>
      <w:footerReference xmlns:r="http://schemas.openxmlformats.org/officeDocument/2006/relationships" w:type="default" r:id="Rc0fb830d426948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SKJAKER ADVISORY AS   ·   Org.nr 989 851 209   ·   Brantenborgveien 11A   ·   0778 OSLO   ·   ocs@cardopartners.com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SKJAKER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b6b55c283408e" /><Relationship Type="http://schemas.openxmlformats.org/officeDocument/2006/relationships/footer" Target="/word/footer1.xml" Id="Rc0fb830d426948e8" /></Relationships>
</file>