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bfa3098c3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PROFFZONE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5515726ace414a24"/>
      <w:footerReference xmlns:r="http://schemas.openxmlformats.org/officeDocument/2006/relationships" w:type="default" r:id="Rab61537620b1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5726ace414a24" /><Relationship Type="http://schemas.openxmlformats.org/officeDocument/2006/relationships/footer" Target="/word/footer1.xml" Id="Rab61537620b1428b" /></Relationships>
</file>