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521ce6f284f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231d630950d7452d"/>
      <w:footerReference xmlns:r="http://schemas.openxmlformats.org/officeDocument/2006/relationships" w:type="default" r:id="Rbc325ae491ed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d630950d7452d" /><Relationship Type="http://schemas.openxmlformats.org/officeDocument/2006/relationships/footer" Target="/word/footer1.xml" Id="Rbc325ae491ed414f" /></Relationships>
</file>